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6C3451" w14:textId="77777777" w:rsidR="00DF6E18" w:rsidRPr="0020793A" w:rsidRDefault="00DF6E18" w:rsidP="00DF6E1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0C0E15D" w14:textId="77777777" w:rsidR="000F6657" w:rsidRDefault="000F6657" w:rsidP="00C920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1FEC81" w14:textId="04E1F829" w:rsidR="00C920E6" w:rsidRPr="0020793A" w:rsidRDefault="00C920E6" w:rsidP="00C920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793A">
        <w:rPr>
          <w:rFonts w:ascii="Times New Roman" w:hAnsi="Times New Roman" w:cs="Times New Roman"/>
          <w:sz w:val="24"/>
          <w:szCs w:val="24"/>
        </w:rPr>
        <w:t xml:space="preserve">Labor Laws and </w:t>
      </w:r>
      <w:r w:rsidR="00C637B6">
        <w:rPr>
          <w:rFonts w:ascii="Times New Roman" w:hAnsi="Times New Roman" w:cs="Times New Roman"/>
          <w:sz w:val="24"/>
          <w:szCs w:val="24"/>
        </w:rPr>
        <w:t xml:space="preserve">the </w:t>
      </w:r>
      <w:r w:rsidRPr="0020793A">
        <w:rPr>
          <w:rFonts w:ascii="Times New Roman" w:hAnsi="Times New Roman" w:cs="Times New Roman"/>
          <w:sz w:val="24"/>
          <w:szCs w:val="24"/>
        </w:rPr>
        <w:t>Impact on Human Resource Professionals</w:t>
      </w:r>
    </w:p>
    <w:p w14:paraId="6AC0EBF9" w14:textId="77777777" w:rsidR="00C920E6" w:rsidRPr="0020793A" w:rsidRDefault="00C920E6" w:rsidP="00C920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29AADE" w14:textId="77777777" w:rsidR="00C920E6" w:rsidRPr="0020793A" w:rsidRDefault="00C920E6" w:rsidP="00C920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793A">
        <w:rPr>
          <w:rFonts w:ascii="Times New Roman" w:hAnsi="Times New Roman" w:cs="Times New Roman"/>
          <w:sz w:val="24"/>
          <w:szCs w:val="24"/>
        </w:rPr>
        <w:t>Your Name Here</w:t>
      </w:r>
    </w:p>
    <w:p w14:paraId="078CC059" w14:textId="77777777" w:rsidR="00C920E6" w:rsidRPr="0020793A" w:rsidRDefault="00C920E6" w:rsidP="00C920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793A">
        <w:rPr>
          <w:rFonts w:ascii="Times New Roman" w:hAnsi="Times New Roman" w:cs="Times New Roman"/>
          <w:sz w:val="24"/>
          <w:szCs w:val="24"/>
        </w:rPr>
        <w:t>Walden University</w:t>
      </w:r>
    </w:p>
    <w:p w14:paraId="3DBBC490" w14:textId="77777777" w:rsidR="00C920E6" w:rsidRPr="0020793A" w:rsidRDefault="00C920E6" w:rsidP="00C920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70A4EC" w14:textId="77777777" w:rsidR="00C920E6" w:rsidRPr="0020793A" w:rsidRDefault="00C920E6" w:rsidP="00C920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73DF0D" w14:textId="77777777" w:rsidR="00C920E6" w:rsidRPr="0020793A" w:rsidRDefault="00C920E6" w:rsidP="00C920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40F673" w14:textId="77777777" w:rsidR="00C920E6" w:rsidRPr="0020793A" w:rsidRDefault="00C920E6" w:rsidP="00C920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3B75DD" w14:textId="77777777" w:rsidR="00C920E6" w:rsidRPr="0020793A" w:rsidRDefault="00C920E6" w:rsidP="00C920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793A">
        <w:rPr>
          <w:rFonts w:ascii="Times New Roman" w:hAnsi="Times New Roman" w:cs="Times New Roman"/>
          <w:sz w:val="24"/>
          <w:szCs w:val="24"/>
        </w:rPr>
        <w:t>Instructor’s Name</w:t>
      </w:r>
    </w:p>
    <w:p w14:paraId="5A258230" w14:textId="77777777" w:rsidR="00C920E6" w:rsidRPr="0020793A" w:rsidRDefault="00C920E6" w:rsidP="00C920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793A">
        <w:rPr>
          <w:rFonts w:ascii="Times New Roman" w:hAnsi="Times New Roman" w:cs="Times New Roman"/>
          <w:sz w:val="24"/>
          <w:szCs w:val="24"/>
        </w:rPr>
        <w:t>Course Title and Number</w:t>
      </w:r>
    </w:p>
    <w:p w14:paraId="6C0062A5" w14:textId="77777777" w:rsidR="00C920E6" w:rsidRPr="0020793A" w:rsidRDefault="00C920E6" w:rsidP="00C920E6">
      <w:pPr>
        <w:pStyle w:val="CenteredTextSingleSpace"/>
        <w:autoSpaceDE/>
        <w:autoSpaceDN/>
        <w:adjustRightInd/>
        <w:snapToGrid/>
        <w:spacing w:line="480" w:lineRule="auto"/>
      </w:pPr>
      <w:r w:rsidRPr="0020793A">
        <w:t xml:space="preserve">Date: </w:t>
      </w:r>
    </w:p>
    <w:p w14:paraId="65D553C4" w14:textId="77777777" w:rsidR="00A7483D" w:rsidRPr="0020793A" w:rsidRDefault="00C920E6" w:rsidP="00C920E6">
      <w:pPr>
        <w:rPr>
          <w:rFonts w:ascii="Times New Roman" w:hAnsi="Times New Roman" w:cs="Times New Roman"/>
          <w:sz w:val="24"/>
          <w:szCs w:val="24"/>
        </w:rPr>
      </w:pPr>
      <w:r w:rsidRPr="0020793A">
        <w:rPr>
          <w:rFonts w:ascii="Times New Roman" w:hAnsi="Times New Roman" w:cs="Times New Roman"/>
          <w:sz w:val="24"/>
          <w:szCs w:val="24"/>
        </w:rPr>
        <w:br w:type="page"/>
      </w:r>
    </w:p>
    <w:p w14:paraId="43FB81E9" w14:textId="6BC13E20" w:rsidR="00DF6E18" w:rsidRDefault="001551E2" w:rsidP="00C920E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637B6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Labor Laws and </w:t>
      </w:r>
      <w:r w:rsidR="00C637B6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Pr="00C637B6">
        <w:rPr>
          <w:rFonts w:ascii="Times New Roman" w:hAnsi="Times New Roman" w:cs="Times New Roman"/>
          <w:bCs/>
          <w:sz w:val="24"/>
          <w:szCs w:val="24"/>
        </w:rPr>
        <w:t>Impact on Human Resource Professionals</w:t>
      </w:r>
    </w:p>
    <w:p w14:paraId="6F793F8B" w14:textId="212C7901" w:rsidR="00C637B6" w:rsidRPr="00C637B6" w:rsidRDefault="00C637B6" w:rsidP="00C920E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7B6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22B39D37" w14:textId="38575A71" w:rsidR="00DF6E18" w:rsidRPr="0020793A" w:rsidRDefault="00C637B6" w:rsidP="00804FD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Several labor laws</w:t>
      </w:r>
      <w:r w:rsidR="00DF6E18" w:rsidRPr="0020793A">
        <w:rPr>
          <w:rFonts w:ascii="Times New Roman" w:hAnsi="Times New Roman" w:cs="Times New Roman"/>
          <w:sz w:val="24"/>
          <w:szCs w:val="24"/>
        </w:rPr>
        <w:t xml:space="preserve"> have b</w:t>
      </w:r>
      <w:r>
        <w:rPr>
          <w:rFonts w:ascii="Times New Roman" w:hAnsi="Times New Roman" w:cs="Times New Roman"/>
          <w:sz w:val="24"/>
          <w:szCs w:val="24"/>
        </w:rPr>
        <w:t>e</w:t>
      </w:r>
      <w:r w:rsidR="00DF6E18" w:rsidRPr="0020793A">
        <w:rPr>
          <w:rFonts w:ascii="Times New Roman" w:hAnsi="Times New Roman" w:cs="Times New Roman"/>
          <w:sz w:val="24"/>
          <w:szCs w:val="24"/>
        </w:rPr>
        <w:t xml:space="preserve">en </w:t>
      </w:r>
      <w:r w:rsidR="00157B7B" w:rsidRPr="0020793A">
        <w:rPr>
          <w:rFonts w:ascii="Times New Roman" w:hAnsi="Times New Roman" w:cs="Times New Roman"/>
          <w:sz w:val="24"/>
          <w:szCs w:val="24"/>
        </w:rPr>
        <w:t>formulated</w:t>
      </w:r>
      <w:r w:rsidR="00DF6E18" w:rsidRPr="0020793A">
        <w:rPr>
          <w:rFonts w:ascii="Times New Roman" w:hAnsi="Times New Roman" w:cs="Times New Roman"/>
          <w:sz w:val="24"/>
          <w:szCs w:val="24"/>
        </w:rPr>
        <w:t xml:space="preserve"> over time to ensure that the </w:t>
      </w:r>
      <w:r w:rsidR="00157B7B" w:rsidRPr="0020793A">
        <w:rPr>
          <w:rFonts w:ascii="Times New Roman" w:hAnsi="Times New Roman" w:cs="Times New Roman"/>
          <w:sz w:val="24"/>
          <w:szCs w:val="24"/>
        </w:rPr>
        <w:t>rights</w:t>
      </w:r>
      <w:r w:rsidR="00DF6E18" w:rsidRPr="0020793A">
        <w:rPr>
          <w:rFonts w:ascii="Times New Roman" w:hAnsi="Times New Roman" w:cs="Times New Roman"/>
          <w:sz w:val="24"/>
          <w:szCs w:val="24"/>
        </w:rPr>
        <w:t xml:space="preserve"> of the employees are protected at all </w:t>
      </w:r>
      <w:r w:rsidR="00157B7B" w:rsidRPr="0020793A">
        <w:rPr>
          <w:rFonts w:ascii="Times New Roman" w:hAnsi="Times New Roman" w:cs="Times New Roman"/>
          <w:sz w:val="24"/>
          <w:szCs w:val="24"/>
        </w:rPr>
        <w:t>times. The</w:t>
      </w:r>
      <w:r w:rsidR="00DF6E18" w:rsidRPr="0020793A">
        <w:rPr>
          <w:rFonts w:ascii="Times New Roman" w:hAnsi="Times New Roman" w:cs="Times New Roman"/>
          <w:sz w:val="24"/>
          <w:szCs w:val="24"/>
        </w:rPr>
        <w:t xml:space="preserve"> enactment of these acts ensures that there is fair and equal </w:t>
      </w:r>
      <w:r w:rsidR="00157B7B" w:rsidRPr="0020793A">
        <w:rPr>
          <w:rFonts w:ascii="Times New Roman" w:hAnsi="Times New Roman" w:cs="Times New Roman"/>
          <w:sz w:val="24"/>
          <w:szCs w:val="24"/>
        </w:rPr>
        <w:t>treatment</w:t>
      </w:r>
      <w:r w:rsidR="00DF6E18" w:rsidRPr="0020793A">
        <w:rPr>
          <w:rFonts w:ascii="Times New Roman" w:hAnsi="Times New Roman" w:cs="Times New Roman"/>
          <w:sz w:val="24"/>
          <w:szCs w:val="24"/>
        </w:rPr>
        <w:t xml:space="preserve"> of all employees despite the culture that they come from and </w:t>
      </w:r>
      <w:r w:rsidR="00157B7B" w:rsidRPr="0020793A">
        <w:rPr>
          <w:rFonts w:ascii="Times New Roman" w:hAnsi="Times New Roman" w:cs="Times New Roman"/>
          <w:sz w:val="24"/>
          <w:szCs w:val="24"/>
        </w:rPr>
        <w:t>whether</w:t>
      </w:r>
      <w:r w:rsidR="00DF6E18" w:rsidRPr="0020793A">
        <w:rPr>
          <w:rFonts w:ascii="Times New Roman" w:hAnsi="Times New Roman" w:cs="Times New Roman"/>
          <w:sz w:val="24"/>
          <w:szCs w:val="24"/>
        </w:rPr>
        <w:t xml:space="preserve"> or not they are physically </w:t>
      </w:r>
      <w:r w:rsidR="00157B7B" w:rsidRPr="0020793A">
        <w:rPr>
          <w:rFonts w:ascii="Times New Roman" w:hAnsi="Times New Roman" w:cs="Times New Roman"/>
          <w:sz w:val="24"/>
          <w:szCs w:val="24"/>
        </w:rPr>
        <w:t>fit. The</w:t>
      </w:r>
      <w:r w:rsidR="00DF6E18" w:rsidRPr="0020793A">
        <w:rPr>
          <w:rFonts w:ascii="Times New Roman" w:hAnsi="Times New Roman" w:cs="Times New Roman"/>
          <w:sz w:val="24"/>
          <w:szCs w:val="24"/>
        </w:rPr>
        <w:t xml:space="preserve"> laws are also </w:t>
      </w:r>
      <w:r w:rsidR="00157B7B" w:rsidRPr="0020793A">
        <w:rPr>
          <w:rFonts w:ascii="Times New Roman" w:hAnsi="Times New Roman" w:cs="Times New Roman"/>
          <w:sz w:val="24"/>
          <w:szCs w:val="24"/>
        </w:rPr>
        <w:t>intended</w:t>
      </w:r>
      <w:r w:rsidR="00DF6E18" w:rsidRPr="0020793A">
        <w:rPr>
          <w:rFonts w:ascii="Times New Roman" w:hAnsi="Times New Roman" w:cs="Times New Roman"/>
          <w:sz w:val="24"/>
          <w:szCs w:val="24"/>
        </w:rPr>
        <w:t xml:space="preserve"> to </w:t>
      </w:r>
      <w:r w:rsidR="00157B7B" w:rsidRPr="0020793A">
        <w:rPr>
          <w:rFonts w:ascii="Times New Roman" w:hAnsi="Times New Roman" w:cs="Times New Roman"/>
          <w:sz w:val="24"/>
          <w:szCs w:val="24"/>
        </w:rPr>
        <w:t>prevent</w:t>
      </w:r>
      <w:r w:rsidR="00DF6E18" w:rsidRPr="0020793A">
        <w:rPr>
          <w:rFonts w:ascii="Times New Roman" w:hAnsi="Times New Roman" w:cs="Times New Roman"/>
          <w:sz w:val="24"/>
          <w:szCs w:val="24"/>
        </w:rPr>
        <w:t xml:space="preserve"> the </w:t>
      </w:r>
      <w:r w:rsidR="00157B7B" w:rsidRPr="0020793A">
        <w:rPr>
          <w:rFonts w:ascii="Times New Roman" w:hAnsi="Times New Roman" w:cs="Times New Roman"/>
          <w:sz w:val="24"/>
          <w:szCs w:val="24"/>
        </w:rPr>
        <w:t>exploitation</w:t>
      </w:r>
      <w:r w:rsidR="00DF6E18" w:rsidRPr="0020793A">
        <w:rPr>
          <w:rFonts w:ascii="Times New Roman" w:hAnsi="Times New Roman" w:cs="Times New Roman"/>
          <w:sz w:val="24"/>
          <w:szCs w:val="24"/>
        </w:rPr>
        <w:t xml:space="preserve"> of the </w:t>
      </w:r>
      <w:r w:rsidR="00157B7B" w:rsidRPr="0020793A">
        <w:rPr>
          <w:rFonts w:ascii="Times New Roman" w:hAnsi="Times New Roman" w:cs="Times New Roman"/>
          <w:sz w:val="24"/>
          <w:szCs w:val="24"/>
        </w:rPr>
        <w:t>employees</w:t>
      </w:r>
      <w:r w:rsidR="00DF6E18" w:rsidRPr="0020793A">
        <w:rPr>
          <w:rFonts w:ascii="Times New Roman" w:hAnsi="Times New Roman" w:cs="Times New Roman"/>
          <w:sz w:val="24"/>
          <w:szCs w:val="24"/>
        </w:rPr>
        <w:t xml:space="preserve"> by </w:t>
      </w:r>
      <w:r w:rsidR="00157B7B" w:rsidRPr="0020793A">
        <w:rPr>
          <w:rFonts w:ascii="Times New Roman" w:hAnsi="Times New Roman" w:cs="Times New Roman"/>
          <w:sz w:val="24"/>
          <w:szCs w:val="24"/>
        </w:rPr>
        <w:t>their</w:t>
      </w:r>
      <w:r w:rsidR="00DF6E18" w:rsidRPr="0020793A">
        <w:rPr>
          <w:rFonts w:ascii="Times New Roman" w:hAnsi="Times New Roman" w:cs="Times New Roman"/>
          <w:sz w:val="24"/>
          <w:szCs w:val="24"/>
        </w:rPr>
        <w:t xml:space="preserve"> employers while </w:t>
      </w:r>
      <w:r w:rsidR="00157B7B" w:rsidRPr="0020793A">
        <w:rPr>
          <w:rFonts w:ascii="Times New Roman" w:hAnsi="Times New Roman" w:cs="Times New Roman"/>
          <w:sz w:val="24"/>
          <w:szCs w:val="24"/>
        </w:rPr>
        <w:t>ensuring</w:t>
      </w:r>
      <w:r w:rsidR="00DF6E18" w:rsidRPr="0020793A">
        <w:rPr>
          <w:rFonts w:ascii="Times New Roman" w:hAnsi="Times New Roman" w:cs="Times New Roman"/>
          <w:sz w:val="24"/>
          <w:szCs w:val="24"/>
        </w:rPr>
        <w:t xml:space="preserve"> </w:t>
      </w:r>
      <w:r w:rsidR="00157B7B" w:rsidRPr="0020793A">
        <w:rPr>
          <w:rFonts w:ascii="Times New Roman" w:hAnsi="Times New Roman" w:cs="Times New Roman"/>
          <w:sz w:val="24"/>
          <w:szCs w:val="24"/>
        </w:rPr>
        <w:t>their</w:t>
      </w:r>
      <w:r w:rsidR="00DF6E18" w:rsidRPr="0020793A">
        <w:rPr>
          <w:rFonts w:ascii="Times New Roman" w:hAnsi="Times New Roman" w:cs="Times New Roman"/>
          <w:sz w:val="24"/>
          <w:szCs w:val="24"/>
        </w:rPr>
        <w:t xml:space="preserve"> </w:t>
      </w:r>
      <w:r w:rsidR="00157B7B" w:rsidRPr="0020793A">
        <w:rPr>
          <w:rFonts w:ascii="Times New Roman" w:hAnsi="Times New Roman" w:cs="Times New Roman"/>
          <w:sz w:val="24"/>
          <w:szCs w:val="24"/>
        </w:rPr>
        <w:t xml:space="preserve">safety. </w:t>
      </w:r>
      <w:r w:rsidR="007806CF" w:rsidRPr="0020793A">
        <w:rPr>
          <w:rFonts w:ascii="Times New Roman" w:hAnsi="Times New Roman" w:cs="Times New Roman"/>
          <w:sz w:val="24"/>
          <w:szCs w:val="24"/>
        </w:rPr>
        <w:t>These laws</w:t>
      </w:r>
      <w:r w:rsidR="00157B7B" w:rsidRPr="0020793A">
        <w:rPr>
          <w:rFonts w:ascii="Times New Roman" w:hAnsi="Times New Roman" w:cs="Times New Roman"/>
          <w:sz w:val="24"/>
          <w:szCs w:val="24"/>
        </w:rPr>
        <w:t xml:space="preserve"> have </w:t>
      </w:r>
      <w:r w:rsidR="00DF6E18" w:rsidRPr="0020793A">
        <w:rPr>
          <w:rFonts w:ascii="Times New Roman" w:hAnsi="Times New Roman" w:cs="Times New Roman"/>
          <w:sz w:val="24"/>
          <w:szCs w:val="24"/>
        </w:rPr>
        <w:t xml:space="preserve">had a lot of impact on the human resource </w:t>
      </w:r>
      <w:r w:rsidR="00157B7B" w:rsidRPr="0020793A">
        <w:rPr>
          <w:rFonts w:ascii="Times New Roman" w:hAnsi="Times New Roman" w:cs="Times New Roman"/>
          <w:sz w:val="24"/>
          <w:szCs w:val="24"/>
        </w:rPr>
        <w:t>profession</w:t>
      </w:r>
      <w:r w:rsidR="00DF6E18" w:rsidRPr="0020793A">
        <w:rPr>
          <w:rFonts w:ascii="Times New Roman" w:hAnsi="Times New Roman" w:cs="Times New Roman"/>
          <w:sz w:val="24"/>
          <w:szCs w:val="24"/>
        </w:rPr>
        <w:t xml:space="preserve"> which is required to implement the </w:t>
      </w:r>
      <w:r w:rsidR="00157B7B" w:rsidRPr="0020793A">
        <w:rPr>
          <w:rFonts w:ascii="Times New Roman" w:hAnsi="Times New Roman" w:cs="Times New Roman"/>
          <w:sz w:val="24"/>
          <w:szCs w:val="24"/>
        </w:rPr>
        <w:t>laws. This</w:t>
      </w:r>
      <w:r w:rsidR="00DF6E18" w:rsidRPr="0020793A">
        <w:rPr>
          <w:rFonts w:ascii="Times New Roman" w:hAnsi="Times New Roman" w:cs="Times New Roman"/>
          <w:sz w:val="24"/>
          <w:szCs w:val="24"/>
        </w:rPr>
        <w:t xml:space="preserve"> pape</w:t>
      </w:r>
      <w:r w:rsidR="00157B7B" w:rsidRPr="0020793A">
        <w:rPr>
          <w:rFonts w:ascii="Times New Roman" w:hAnsi="Times New Roman" w:cs="Times New Roman"/>
          <w:sz w:val="24"/>
          <w:szCs w:val="24"/>
        </w:rPr>
        <w:t>r will</w:t>
      </w:r>
      <w:r>
        <w:rPr>
          <w:rFonts w:ascii="Times New Roman" w:hAnsi="Times New Roman" w:cs="Times New Roman"/>
          <w:sz w:val="24"/>
          <w:szCs w:val="24"/>
        </w:rPr>
        <w:t>, therefore,</w:t>
      </w:r>
      <w:r w:rsidR="00157B7B" w:rsidRPr="0020793A">
        <w:rPr>
          <w:rFonts w:ascii="Times New Roman" w:hAnsi="Times New Roman" w:cs="Times New Roman"/>
          <w:sz w:val="24"/>
          <w:szCs w:val="24"/>
        </w:rPr>
        <w:t xml:space="preserve"> focus on the Americans with disabilities </w:t>
      </w:r>
      <w:r w:rsidR="00D37884">
        <w:rPr>
          <w:rFonts w:ascii="Times New Roman" w:hAnsi="Times New Roman" w:cs="Times New Roman"/>
          <w:sz w:val="24"/>
          <w:szCs w:val="24"/>
        </w:rPr>
        <w:t>Act</w:t>
      </w:r>
      <w:r w:rsidR="00157B7B" w:rsidRPr="0020793A">
        <w:rPr>
          <w:rFonts w:ascii="Times New Roman" w:hAnsi="Times New Roman" w:cs="Times New Roman"/>
          <w:sz w:val="24"/>
          <w:szCs w:val="24"/>
        </w:rPr>
        <w:t xml:space="preserve">, fair labor </w:t>
      </w:r>
      <w:r w:rsidR="00D37884">
        <w:rPr>
          <w:rFonts w:ascii="Times New Roman" w:hAnsi="Times New Roman" w:cs="Times New Roman"/>
          <w:sz w:val="24"/>
          <w:szCs w:val="24"/>
        </w:rPr>
        <w:t>Act</w:t>
      </w:r>
      <w:r w:rsidR="00157B7B" w:rsidRPr="0020793A">
        <w:rPr>
          <w:rFonts w:ascii="Times New Roman" w:hAnsi="Times New Roman" w:cs="Times New Roman"/>
          <w:sz w:val="24"/>
          <w:szCs w:val="24"/>
        </w:rPr>
        <w:t xml:space="preserve">, family and medical leave </w:t>
      </w:r>
      <w:r w:rsidR="00D37884">
        <w:rPr>
          <w:rFonts w:ascii="Times New Roman" w:hAnsi="Times New Roman" w:cs="Times New Roman"/>
          <w:sz w:val="24"/>
          <w:szCs w:val="24"/>
        </w:rPr>
        <w:t>Act</w:t>
      </w:r>
      <w:r w:rsidR="00157B7B" w:rsidRPr="0020793A">
        <w:rPr>
          <w:rFonts w:ascii="Times New Roman" w:hAnsi="Times New Roman" w:cs="Times New Roman"/>
          <w:sz w:val="24"/>
          <w:szCs w:val="24"/>
        </w:rPr>
        <w:t xml:space="preserve">, OSHA and the WARN </w:t>
      </w:r>
      <w:r>
        <w:rPr>
          <w:rFonts w:ascii="Times New Roman" w:hAnsi="Times New Roman" w:cs="Times New Roman"/>
          <w:sz w:val="24"/>
          <w:szCs w:val="24"/>
        </w:rPr>
        <w:t>A</w:t>
      </w:r>
      <w:r w:rsidR="00157B7B" w:rsidRPr="0020793A">
        <w:rPr>
          <w:rFonts w:ascii="Times New Roman" w:hAnsi="Times New Roman" w:cs="Times New Roman"/>
          <w:sz w:val="24"/>
          <w:szCs w:val="24"/>
        </w:rPr>
        <w:t>ct and the impact they have had on the human resource profession.</w:t>
      </w:r>
    </w:p>
    <w:p w14:paraId="5FA30B17" w14:textId="404B136A" w:rsidR="00A7483D" w:rsidRPr="0020793A" w:rsidRDefault="00432C28" w:rsidP="00804F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793A">
        <w:rPr>
          <w:rFonts w:ascii="Times New Roman" w:hAnsi="Times New Roman" w:cs="Times New Roman"/>
          <w:b/>
          <w:sz w:val="24"/>
          <w:szCs w:val="24"/>
        </w:rPr>
        <w:t xml:space="preserve">Americans with </w:t>
      </w:r>
      <w:r w:rsidR="00D42682" w:rsidRPr="0020793A">
        <w:rPr>
          <w:rFonts w:ascii="Times New Roman" w:hAnsi="Times New Roman" w:cs="Times New Roman"/>
          <w:b/>
          <w:sz w:val="24"/>
          <w:szCs w:val="24"/>
        </w:rPr>
        <w:t>disabilities</w:t>
      </w:r>
      <w:r w:rsidRPr="002079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7884">
        <w:rPr>
          <w:rFonts w:ascii="Times New Roman" w:hAnsi="Times New Roman" w:cs="Times New Roman"/>
          <w:b/>
          <w:sz w:val="24"/>
          <w:szCs w:val="24"/>
        </w:rPr>
        <w:t>A</w:t>
      </w:r>
      <w:r w:rsidRPr="0020793A">
        <w:rPr>
          <w:rFonts w:ascii="Times New Roman" w:hAnsi="Times New Roman" w:cs="Times New Roman"/>
          <w:b/>
          <w:sz w:val="24"/>
          <w:szCs w:val="24"/>
        </w:rPr>
        <w:t>ct 1990/2008</w:t>
      </w:r>
    </w:p>
    <w:p w14:paraId="0CED4F78" w14:textId="02EBF309" w:rsidR="00432C28" w:rsidRPr="0020793A" w:rsidRDefault="00432C28" w:rsidP="00804FD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0793A">
        <w:rPr>
          <w:rFonts w:ascii="Times New Roman" w:hAnsi="Times New Roman" w:cs="Times New Roman"/>
          <w:sz w:val="24"/>
          <w:szCs w:val="24"/>
        </w:rPr>
        <w:t xml:space="preserve">This </w:t>
      </w:r>
      <w:r w:rsidR="00D37884">
        <w:rPr>
          <w:rFonts w:ascii="Times New Roman" w:hAnsi="Times New Roman" w:cs="Times New Roman"/>
          <w:sz w:val="24"/>
          <w:szCs w:val="24"/>
        </w:rPr>
        <w:t>Act</w:t>
      </w:r>
      <w:r w:rsidRPr="0020793A">
        <w:rPr>
          <w:rFonts w:ascii="Times New Roman" w:hAnsi="Times New Roman" w:cs="Times New Roman"/>
          <w:sz w:val="24"/>
          <w:szCs w:val="24"/>
        </w:rPr>
        <w:t xml:space="preserve"> was formulated in 1990 and </w:t>
      </w:r>
      <w:r w:rsidR="00D42682" w:rsidRPr="0020793A">
        <w:rPr>
          <w:rFonts w:ascii="Times New Roman" w:hAnsi="Times New Roman" w:cs="Times New Roman"/>
          <w:sz w:val="24"/>
          <w:szCs w:val="24"/>
        </w:rPr>
        <w:t>further</w:t>
      </w:r>
      <w:r w:rsidRPr="0020793A">
        <w:rPr>
          <w:rFonts w:ascii="Times New Roman" w:hAnsi="Times New Roman" w:cs="Times New Roman"/>
          <w:sz w:val="24"/>
          <w:szCs w:val="24"/>
        </w:rPr>
        <w:t xml:space="preserve"> amended in 2008 to protect </w:t>
      </w:r>
      <w:r w:rsidR="00D42682" w:rsidRPr="0020793A">
        <w:rPr>
          <w:rFonts w:ascii="Times New Roman" w:hAnsi="Times New Roman" w:cs="Times New Roman"/>
          <w:sz w:val="24"/>
          <w:szCs w:val="24"/>
        </w:rPr>
        <w:t>people</w:t>
      </w:r>
      <w:r w:rsidRPr="0020793A">
        <w:rPr>
          <w:rFonts w:ascii="Times New Roman" w:hAnsi="Times New Roman" w:cs="Times New Roman"/>
          <w:sz w:val="24"/>
          <w:szCs w:val="24"/>
        </w:rPr>
        <w:t xml:space="preserve"> living with disabilities from </w:t>
      </w:r>
      <w:r w:rsidR="00DE5E01" w:rsidRPr="0020793A">
        <w:rPr>
          <w:rFonts w:ascii="Times New Roman" w:hAnsi="Times New Roman" w:cs="Times New Roman"/>
          <w:sz w:val="24"/>
          <w:szCs w:val="24"/>
        </w:rPr>
        <w:t>discrimination</w:t>
      </w:r>
      <w:r w:rsidR="00D42682" w:rsidRPr="0020793A">
        <w:rPr>
          <w:rFonts w:ascii="Times New Roman" w:hAnsi="Times New Roman" w:cs="Times New Roman"/>
          <w:sz w:val="24"/>
          <w:szCs w:val="24"/>
        </w:rPr>
        <w:t xml:space="preserve"> </w:t>
      </w:r>
      <w:r w:rsidR="00DE5E01" w:rsidRPr="0020793A">
        <w:rPr>
          <w:rFonts w:ascii="Times New Roman" w:hAnsi="Times New Roman" w:cs="Times New Roman"/>
          <w:sz w:val="24"/>
          <w:szCs w:val="24"/>
        </w:rPr>
        <w:t>(</w:t>
      </w:r>
      <w:r w:rsidR="00DE5E01" w:rsidRPr="002079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Gostin, 2015).</w:t>
      </w:r>
      <w:r w:rsidR="000F66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42682" w:rsidRPr="0020793A">
        <w:rPr>
          <w:rFonts w:ascii="Times New Roman" w:hAnsi="Times New Roman" w:cs="Times New Roman"/>
          <w:sz w:val="24"/>
          <w:szCs w:val="24"/>
        </w:rPr>
        <w:t>There</w:t>
      </w:r>
      <w:r w:rsidRPr="0020793A">
        <w:rPr>
          <w:rFonts w:ascii="Times New Roman" w:hAnsi="Times New Roman" w:cs="Times New Roman"/>
          <w:sz w:val="24"/>
          <w:szCs w:val="24"/>
        </w:rPr>
        <w:t xml:space="preserve"> were many cases of discrimination against people </w:t>
      </w:r>
      <w:r w:rsidR="00D42682" w:rsidRPr="0020793A">
        <w:rPr>
          <w:rFonts w:ascii="Times New Roman" w:hAnsi="Times New Roman" w:cs="Times New Roman"/>
          <w:sz w:val="24"/>
          <w:szCs w:val="24"/>
        </w:rPr>
        <w:t>with</w:t>
      </w:r>
      <w:r w:rsidRPr="0020793A">
        <w:rPr>
          <w:rFonts w:ascii="Times New Roman" w:hAnsi="Times New Roman" w:cs="Times New Roman"/>
          <w:sz w:val="24"/>
          <w:szCs w:val="24"/>
        </w:rPr>
        <w:t xml:space="preserve"> disabilities and this necessitated the formulation of this </w:t>
      </w:r>
      <w:r w:rsidR="00D37884">
        <w:rPr>
          <w:rFonts w:ascii="Times New Roman" w:hAnsi="Times New Roman" w:cs="Times New Roman"/>
          <w:sz w:val="24"/>
          <w:szCs w:val="24"/>
        </w:rPr>
        <w:t>Act</w:t>
      </w:r>
      <w:r w:rsidR="00D42682" w:rsidRPr="0020793A">
        <w:rPr>
          <w:rFonts w:ascii="Times New Roman" w:hAnsi="Times New Roman" w:cs="Times New Roman"/>
          <w:sz w:val="24"/>
          <w:szCs w:val="24"/>
        </w:rPr>
        <w:t>. The</w:t>
      </w:r>
      <w:r w:rsidRPr="0020793A">
        <w:rPr>
          <w:rFonts w:ascii="Times New Roman" w:hAnsi="Times New Roman" w:cs="Times New Roman"/>
          <w:sz w:val="24"/>
          <w:szCs w:val="24"/>
        </w:rPr>
        <w:t xml:space="preserve"> </w:t>
      </w:r>
      <w:r w:rsidR="00D37884">
        <w:rPr>
          <w:rFonts w:ascii="Times New Roman" w:hAnsi="Times New Roman" w:cs="Times New Roman"/>
          <w:sz w:val="24"/>
          <w:szCs w:val="24"/>
        </w:rPr>
        <w:t>Act</w:t>
      </w:r>
      <w:r w:rsidRPr="0020793A">
        <w:rPr>
          <w:rFonts w:ascii="Times New Roman" w:hAnsi="Times New Roman" w:cs="Times New Roman"/>
          <w:sz w:val="24"/>
          <w:szCs w:val="24"/>
        </w:rPr>
        <w:t xml:space="preserve"> prohibits the discrimination of such peo</w:t>
      </w:r>
      <w:r w:rsidR="00D42682" w:rsidRPr="0020793A">
        <w:rPr>
          <w:rFonts w:ascii="Times New Roman" w:hAnsi="Times New Roman" w:cs="Times New Roman"/>
          <w:sz w:val="24"/>
          <w:szCs w:val="24"/>
        </w:rPr>
        <w:t>p</w:t>
      </w:r>
      <w:r w:rsidRPr="0020793A">
        <w:rPr>
          <w:rFonts w:ascii="Times New Roman" w:hAnsi="Times New Roman" w:cs="Times New Roman"/>
          <w:sz w:val="24"/>
          <w:szCs w:val="24"/>
        </w:rPr>
        <w:t>le in several are</w:t>
      </w:r>
      <w:r w:rsidR="00D42682" w:rsidRPr="0020793A">
        <w:rPr>
          <w:rFonts w:ascii="Times New Roman" w:hAnsi="Times New Roman" w:cs="Times New Roman"/>
          <w:sz w:val="24"/>
          <w:szCs w:val="24"/>
        </w:rPr>
        <w:t>a</w:t>
      </w:r>
      <w:r w:rsidRPr="0020793A">
        <w:rPr>
          <w:rFonts w:ascii="Times New Roman" w:hAnsi="Times New Roman" w:cs="Times New Roman"/>
          <w:sz w:val="24"/>
          <w:szCs w:val="24"/>
        </w:rPr>
        <w:t>s such as employment,</w:t>
      </w:r>
      <w:r w:rsidR="00D42682" w:rsidRPr="0020793A">
        <w:rPr>
          <w:rFonts w:ascii="Times New Roman" w:hAnsi="Times New Roman" w:cs="Times New Roman"/>
          <w:sz w:val="24"/>
          <w:szCs w:val="24"/>
        </w:rPr>
        <w:t xml:space="preserve"> </w:t>
      </w:r>
      <w:r w:rsidRPr="0020793A">
        <w:rPr>
          <w:rFonts w:ascii="Times New Roman" w:hAnsi="Times New Roman" w:cs="Times New Roman"/>
          <w:sz w:val="24"/>
          <w:szCs w:val="24"/>
        </w:rPr>
        <w:t>transportation,</w:t>
      </w:r>
      <w:r w:rsidR="00D42682" w:rsidRPr="0020793A">
        <w:rPr>
          <w:rFonts w:ascii="Times New Roman" w:hAnsi="Times New Roman" w:cs="Times New Roman"/>
          <w:sz w:val="24"/>
          <w:szCs w:val="24"/>
        </w:rPr>
        <w:t xml:space="preserve"> </w:t>
      </w:r>
      <w:r w:rsidRPr="0020793A">
        <w:rPr>
          <w:rFonts w:ascii="Times New Roman" w:hAnsi="Times New Roman" w:cs="Times New Roman"/>
          <w:sz w:val="24"/>
          <w:szCs w:val="24"/>
        </w:rPr>
        <w:t>accommodation and access to governmen</w:t>
      </w:r>
      <w:r w:rsidR="00D42682" w:rsidRPr="0020793A">
        <w:rPr>
          <w:rFonts w:ascii="Times New Roman" w:hAnsi="Times New Roman" w:cs="Times New Roman"/>
          <w:sz w:val="24"/>
          <w:szCs w:val="24"/>
        </w:rPr>
        <w:t>t services. I</w:t>
      </w:r>
      <w:r w:rsidR="0054072D" w:rsidRPr="0020793A">
        <w:rPr>
          <w:rFonts w:ascii="Times New Roman" w:hAnsi="Times New Roman" w:cs="Times New Roman"/>
          <w:sz w:val="24"/>
          <w:szCs w:val="24"/>
        </w:rPr>
        <w:t>t ensures that t</w:t>
      </w:r>
      <w:r w:rsidRPr="0020793A">
        <w:rPr>
          <w:rFonts w:ascii="Times New Roman" w:hAnsi="Times New Roman" w:cs="Times New Roman"/>
          <w:sz w:val="24"/>
          <w:szCs w:val="24"/>
        </w:rPr>
        <w:t>h</w:t>
      </w:r>
      <w:r w:rsidR="0054072D" w:rsidRPr="0020793A">
        <w:rPr>
          <w:rFonts w:ascii="Times New Roman" w:hAnsi="Times New Roman" w:cs="Times New Roman"/>
          <w:sz w:val="24"/>
          <w:szCs w:val="24"/>
        </w:rPr>
        <w:t>ey are given the same opportunity as that of peop</w:t>
      </w:r>
      <w:r w:rsidRPr="0020793A">
        <w:rPr>
          <w:rFonts w:ascii="Times New Roman" w:hAnsi="Times New Roman" w:cs="Times New Roman"/>
          <w:sz w:val="24"/>
          <w:szCs w:val="24"/>
        </w:rPr>
        <w:t>le with no disabilities</w:t>
      </w:r>
    </w:p>
    <w:p w14:paraId="070E6778" w14:textId="4F5E5BF1" w:rsidR="0054072D" w:rsidRPr="0020793A" w:rsidRDefault="0054072D" w:rsidP="00804FD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0793A">
        <w:rPr>
          <w:rFonts w:ascii="Times New Roman" w:hAnsi="Times New Roman" w:cs="Times New Roman"/>
          <w:sz w:val="24"/>
          <w:szCs w:val="24"/>
        </w:rPr>
        <w:t xml:space="preserve">The </w:t>
      </w:r>
      <w:r w:rsidR="00D37884">
        <w:rPr>
          <w:rFonts w:ascii="Times New Roman" w:hAnsi="Times New Roman" w:cs="Times New Roman"/>
          <w:sz w:val="24"/>
          <w:szCs w:val="24"/>
        </w:rPr>
        <w:t>Act</w:t>
      </w:r>
      <w:r w:rsidRPr="0020793A">
        <w:rPr>
          <w:rFonts w:ascii="Times New Roman" w:hAnsi="Times New Roman" w:cs="Times New Roman"/>
          <w:sz w:val="24"/>
          <w:szCs w:val="24"/>
        </w:rPr>
        <w:t xml:space="preserve"> has </w:t>
      </w:r>
      <w:r w:rsidR="00C637B6">
        <w:rPr>
          <w:rFonts w:ascii="Times New Roman" w:hAnsi="Times New Roman" w:cs="Times New Roman"/>
          <w:sz w:val="24"/>
          <w:szCs w:val="24"/>
        </w:rPr>
        <w:t xml:space="preserve">significantly </w:t>
      </w:r>
      <w:r w:rsidRPr="0020793A">
        <w:rPr>
          <w:rFonts w:ascii="Times New Roman" w:hAnsi="Times New Roman" w:cs="Times New Roman"/>
          <w:sz w:val="24"/>
          <w:szCs w:val="24"/>
        </w:rPr>
        <w:t xml:space="preserve">impacted human resource professionals as they are required to adhere to the rules of the act and provide equal opportunities for people with disabilities in the </w:t>
      </w:r>
      <w:r w:rsidR="00D42682" w:rsidRPr="0020793A">
        <w:rPr>
          <w:rFonts w:ascii="Times New Roman" w:hAnsi="Times New Roman" w:cs="Times New Roman"/>
          <w:sz w:val="24"/>
          <w:szCs w:val="24"/>
        </w:rPr>
        <w:t>organization. This</w:t>
      </w:r>
      <w:r w:rsidRPr="0020793A">
        <w:rPr>
          <w:rFonts w:ascii="Times New Roman" w:hAnsi="Times New Roman" w:cs="Times New Roman"/>
          <w:sz w:val="24"/>
          <w:szCs w:val="24"/>
        </w:rPr>
        <w:t xml:space="preserve"> has seen them hire people with disabilities and also provide them with decent accommodation based on the job that they are </w:t>
      </w:r>
      <w:r w:rsidR="00C47870" w:rsidRPr="0020793A">
        <w:rPr>
          <w:rFonts w:ascii="Times New Roman" w:hAnsi="Times New Roman" w:cs="Times New Roman"/>
          <w:sz w:val="24"/>
          <w:szCs w:val="24"/>
        </w:rPr>
        <w:t>doing</w:t>
      </w:r>
      <w:r w:rsidR="00D42682" w:rsidRPr="0020793A">
        <w:rPr>
          <w:rFonts w:ascii="Times New Roman" w:hAnsi="Times New Roman" w:cs="Times New Roman"/>
          <w:sz w:val="24"/>
          <w:szCs w:val="24"/>
        </w:rPr>
        <w:t xml:space="preserve"> </w:t>
      </w:r>
      <w:r w:rsidR="00C47870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(Barkman, 2018).</w:t>
      </w:r>
      <w:r w:rsidR="000F66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D42682" w:rsidRPr="0020793A">
        <w:rPr>
          <w:rFonts w:ascii="Times New Roman" w:hAnsi="Times New Roman" w:cs="Times New Roman"/>
          <w:sz w:val="24"/>
          <w:szCs w:val="24"/>
        </w:rPr>
        <w:t>The</w:t>
      </w:r>
      <w:r w:rsidRPr="0020793A">
        <w:rPr>
          <w:rFonts w:ascii="Times New Roman" w:hAnsi="Times New Roman" w:cs="Times New Roman"/>
          <w:sz w:val="24"/>
          <w:szCs w:val="24"/>
        </w:rPr>
        <w:t xml:space="preserve"> professiona</w:t>
      </w:r>
      <w:r w:rsidR="00D42682" w:rsidRPr="0020793A">
        <w:rPr>
          <w:rFonts w:ascii="Times New Roman" w:hAnsi="Times New Roman" w:cs="Times New Roman"/>
          <w:sz w:val="24"/>
          <w:szCs w:val="24"/>
        </w:rPr>
        <w:t>ls have done this out of fear of</w:t>
      </w:r>
      <w:r w:rsidRPr="0020793A">
        <w:rPr>
          <w:rFonts w:ascii="Times New Roman" w:hAnsi="Times New Roman" w:cs="Times New Roman"/>
          <w:sz w:val="24"/>
          <w:szCs w:val="24"/>
        </w:rPr>
        <w:t xml:space="preserve"> being persecuted</w:t>
      </w:r>
      <w:r w:rsidR="00C637B6">
        <w:rPr>
          <w:rFonts w:ascii="Times New Roman" w:hAnsi="Times New Roman" w:cs="Times New Roman"/>
          <w:sz w:val="24"/>
          <w:szCs w:val="24"/>
        </w:rPr>
        <w:t>,</w:t>
      </w:r>
      <w:r w:rsidRPr="0020793A">
        <w:rPr>
          <w:rFonts w:ascii="Times New Roman" w:hAnsi="Times New Roman" w:cs="Times New Roman"/>
          <w:sz w:val="24"/>
          <w:szCs w:val="24"/>
        </w:rPr>
        <w:t xml:space="preserve"> and thus</w:t>
      </w:r>
      <w:r w:rsidR="00C637B6">
        <w:rPr>
          <w:rFonts w:ascii="Times New Roman" w:hAnsi="Times New Roman" w:cs="Times New Roman"/>
          <w:sz w:val="24"/>
          <w:szCs w:val="24"/>
        </w:rPr>
        <w:t>,</w:t>
      </w:r>
      <w:r w:rsidRPr="0020793A">
        <w:rPr>
          <w:rFonts w:ascii="Times New Roman" w:hAnsi="Times New Roman" w:cs="Times New Roman"/>
          <w:sz w:val="24"/>
          <w:szCs w:val="24"/>
        </w:rPr>
        <w:t xml:space="preserve"> </w:t>
      </w:r>
      <w:r w:rsidR="00D42682" w:rsidRPr="0020793A">
        <w:rPr>
          <w:rFonts w:ascii="Times New Roman" w:hAnsi="Times New Roman" w:cs="Times New Roman"/>
          <w:sz w:val="24"/>
          <w:szCs w:val="24"/>
        </w:rPr>
        <w:t>people</w:t>
      </w:r>
      <w:r w:rsidRPr="0020793A">
        <w:rPr>
          <w:rFonts w:ascii="Times New Roman" w:hAnsi="Times New Roman" w:cs="Times New Roman"/>
          <w:sz w:val="24"/>
          <w:szCs w:val="24"/>
        </w:rPr>
        <w:t xml:space="preserve"> with </w:t>
      </w:r>
      <w:r w:rsidR="00D42682" w:rsidRPr="0020793A">
        <w:rPr>
          <w:rFonts w:ascii="Times New Roman" w:hAnsi="Times New Roman" w:cs="Times New Roman"/>
          <w:sz w:val="24"/>
          <w:szCs w:val="24"/>
        </w:rPr>
        <w:t>disabilities</w:t>
      </w:r>
      <w:r w:rsidRPr="0020793A">
        <w:rPr>
          <w:rFonts w:ascii="Times New Roman" w:hAnsi="Times New Roman" w:cs="Times New Roman"/>
          <w:sz w:val="24"/>
          <w:szCs w:val="24"/>
        </w:rPr>
        <w:t xml:space="preserve"> have benefited more.</w:t>
      </w:r>
    </w:p>
    <w:p w14:paraId="4EA414E6" w14:textId="77777777" w:rsidR="0054072D" w:rsidRPr="0020793A" w:rsidRDefault="0054072D" w:rsidP="00804FDB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20793A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lastRenderedPageBreak/>
        <w:t>Fair Labor Standards Act of 1938 (FLSA)</w:t>
      </w:r>
    </w:p>
    <w:p w14:paraId="07C29F23" w14:textId="1991F7C2" w:rsidR="0054072D" w:rsidRPr="0020793A" w:rsidRDefault="0054072D" w:rsidP="00804FDB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D3788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Act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was created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1938 and was used to set a minimum wage and overtime pay for employees who would work for over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forty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hours a </w:t>
      </w:r>
      <w:r w:rsidR="00DE5E01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week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DE5E01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(</w:t>
      </w:r>
      <w:r w:rsidR="00DE5E01" w:rsidRPr="002079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Stabile, 2016).</w:t>
      </w:r>
      <w:r w:rsidR="00C637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Most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 the employers used to pay workers the way they felt and this resulted in most of the employees getti</w:t>
      </w:r>
      <w:r w:rsidR="00554AE4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ng wages that do not correspond to the work that they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do. There</w:t>
      </w:r>
      <w:r w:rsidR="00554AE4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were also those who worked extra hours to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assist</w:t>
      </w:r>
      <w:r w:rsidR="00554AE4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company </w:t>
      </w:r>
      <w:r w:rsidR="00C637B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to </w:t>
      </w:r>
      <w:r w:rsidR="00554AE4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achieve its obje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ctives without any extra pay. The</w:t>
      </w:r>
      <w:r w:rsidR="00554AE4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D3788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Act</w:t>
      </w:r>
      <w:r w:rsidR="00554AE4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was therefore set to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ensure that all workers have a </w:t>
      </w:r>
      <w:r w:rsidR="00554AE4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minimum wage that they are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entitled to and that they also earn extra income from</w:t>
      </w:r>
      <w:r w:rsidR="00554AE4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extra hours that they may decide to work.</w:t>
      </w:r>
    </w:p>
    <w:p w14:paraId="505FC48D" w14:textId="4F0A45DC" w:rsidR="00554AE4" w:rsidRPr="0020793A" w:rsidRDefault="00C637B6" w:rsidP="00804FDB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</w:t>
      </w:r>
      <w:r w:rsidR="00554AE4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uman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resource</w:t>
      </w:r>
      <w:r w:rsidR="00554AE4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professionals were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554AE4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therefore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554AE4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forced to en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sure that the organization comp</w:t>
      </w:r>
      <w:r w:rsidR="00554AE4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lies with the issue of 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554AE4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minimum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wage. They</w:t>
      </w:r>
      <w:r w:rsidR="00554AE4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came up with job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descriptions</w:t>
      </w:r>
      <w:r w:rsidR="00554AE4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for their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employees</w:t>
      </w:r>
      <w:r w:rsidR="00554AE4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the wages that are to be paid in accordance with the job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description. They</w:t>
      </w:r>
      <w:r w:rsidR="00554AE4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were also forced to ensure that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workers</w:t>
      </w:r>
      <w:r w:rsidR="00554AE4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are paid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overtime for any extra hours worked. This</w:t>
      </w:r>
      <w:r w:rsidR="00554AE4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ensured that the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organization</w:t>
      </w:r>
      <w:r w:rsidR="00554AE4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compliant</w:t>
      </w:r>
      <w:r w:rsidR="00554AE4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with the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law</w:t>
      </w:r>
      <w:r w:rsidR="00554AE4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that they are not liable for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disregard</w:t>
      </w:r>
      <w:r w:rsidR="00554AE4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 the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laws</w:t>
      </w:r>
      <w:r w:rsidR="00554AE4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stated in the </w:t>
      </w:r>
      <w:r w:rsidR="00D3788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Act</w:t>
      </w:r>
      <w:r w:rsidR="00554AE4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</w:p>
    <w:p w14:paraId="05042FF7" w14:textId="77777777" w:rsidR="00554AE4" w:rsidRPr="0020793A" w:rsidRDefault="00554AE4" w:rsidP="00804FDB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20793A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Family and Medical Leave Act of 1993 (FMLA)</w:t>
      </w:r>
    </w:p>
    <w:p w14:paraId="0CB0C8F0" w14:textId="53120650" w:rsidR="00554AE4" w:rsidRPr="0020793A" w:rsidRDefault="00554AE4" w:rsidP="00804FDB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This is an </w:t>
      </w:r>
      <w:r w:rsidR="00D3788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Act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that requires employers to provide employees with unpaid leave for medical and family </w:t>
      </w:r>
      <w:r w:rsidR="006D65E3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reasons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6D65E3" w:rsidRPr="002079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(Lucas, 2019).</w:t>
      </w:r>
      <w:r w:rsidR="006D65E3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D3788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Act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requires employees to 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be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protected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terms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 the job that they are given which will ensure that t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hey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get an opportunity to bond with their loved ones or newborns while getting fully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paid. </w:t>
      </w:r>
      <w:r w:rsidR="00C637B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Some employers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used to deny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their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employee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pay at the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time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that they need to be out of work due to family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or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medical reasons.</w:t>
      </w:r>
    </w:p>
    <w:p w14:paraId="7519471F" w14:textId="2420A882" w:rsidR="00554AE4" w:rsidRPr="0020793A" w:rsidRDefault="00F460D4" w:rsidP="00804FDB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This </w:t>
      </w:r>
      <w:r w:rsidR="00C637B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ct streamlined the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human resource profession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as </w:t>
      </w:r>
      <w:r w:rsidR="00C637B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HR professionals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had to ensure that the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y formulate policies that will ensure that the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D3788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Act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 implemented. They</w:t>
      </w:r>
      <w:r w:rsidR="00C637B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therefore,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had to 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>create a provision for leave in the contracts of the employ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es for them to be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guaranteed pay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also ensure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that the employees do not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sue the organization for breach of the same</w:t>
      </w:r>
      <w:r w:rsidR="00DE5E01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(Barkman, 2018).</w:t>
      </w:r>
    </w:p>
    <w:p w14:paraId="65CA6958" w14:textId="77777777" w:rsidR="00F600DE" w:rsidRPr="0020793A" w:rsidRDefault="00F600DE" w:rsidP="00804FDB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20793A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Occupational Safety and Health Act of 1970 (OSHA)</w:t>
      </w:r>
    </w:p>
    <w:p w14:paraId="21384331" w14:textId="0EBFE469" w:rsidR="00F600DE" w:rsidRPr="0020793A" w:rsidRDefault="00F600DE" w:rsidP="00804FDB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D3788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Act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was enacted in 1970 and gave the government the right to set and enforce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safety and health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standards in the </w:t>
      </w:r>
      <w:r w:rsidR="00DE5E01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organization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DE5E01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(</w:t>
      </w:r>
      <w:r w:rsidR="00DE5E01" w:rsidRPr="002079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Friend &amp; Kohn, 2018).</w:t>
      </w:r>
      <w:r w:rsidR="00C637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Organizations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are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required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by law to ensure that they have in place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safety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mechanism</w:t>
      </w:r>
      <w:r w:rsidR="00C637B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that a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 designed to protect the empl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oyees that are working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there. This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will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minimize the accidents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that have been occurring in the workplace and which have led to loss of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lives. The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C637B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ct enabled both the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management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the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employees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to be aware of the dangers that exist in the workplace and the safety measures that they have to carry out to prevent them.</w:t>
      </w:r>
    </w:p>
    <w:p w14:paraId="067669B3" w14:textId="14DD3248" w:rsidR="00F600DE" w:rsidRPr="0020793A" w:rsidRDefault="00F600DE" w:rsidP="00804FDB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D3788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Act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has seen the human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resource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profession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come up with an occupation and safety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standards guidelines that is to be impl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em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nt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d in the </w:t>
      </w:r>
      <w:r w:rsidR="00DE5E01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organization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DE5E01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(Barkman, 2018</w:t>
      </w:r>
      <w:r w:rsidR="004A6978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). This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has included t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he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formation of a team to spearhead the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safety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efforts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the organization and thus ensure that they are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compliant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with the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law. The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human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resource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department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 in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charge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 the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194495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employees’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welfare and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thus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</w:t>
      </w:r>
      <w:r w:rsidR="00D3788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Act</w:t>
      </w:r>
      <w:r w:rsidR="00783125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brought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 gre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 impact on the way they ensure the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safety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 the employees.</w:t>
      </w:r>
    </w:p>
    <w:p w14:paraId="07C1A2AA" w14:textId="77777777" w:rsidR="00ED0B53" w:rsidRPr="0020793A" w:rsidRDefault="00ED0B53" w:rsidP="00804FDB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20793A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Worker Adjustment and Retraining Notification Act of 1988 (WARN Act)</w:t>
      </w:r>
    </w:p>
    <w:p w14:paraId="2A8A14CC" w14:textId="326EE12B" w:rsidR="00ED0B53" w:rsidRPr="0020793A" w:rsidRDefault="00ED0B53" w:rsidP="00804FDB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This </w:t>
      </w:r>
      <w:r w:rsidR="00443911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is an </w:t>
      </w:r>
      <w:r w:rsidR="00C637B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</w:t>
      </w:r>
      <w:r w:rsidR="00443911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ct that was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C637B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put to force for</w:t>
      </w:r>
      <w:r w:rsidR="00443911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he employers to provide the employees with a </w:t>
      </w:r>
      <w:r w:rsidR="004A6978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60-day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notification in</w:t>
      </w:r>
      <w:r w:rsidR="00443911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case of planned closings or mass </w:t>
      </w:r>
      <w:r w:rsidR="006D65E3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layoffs</w:t>
      </w:r>
      <w:r w:rsidR="006D65E3" w:rsidRPr="002079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(Lucas, 2019).</w:t>
      </w:r>
      <w:r w:rsidR="00443911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Organizations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may decide to lay off wo</w:t>
      </w:r>
      <w:r w:rsidR="00443911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rkers or close their operations and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443911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thus they are required by l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aw to ensure 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 xml:space="preserve">that they give advance notification to employees in order </w:t>
      </w:r>
      <w:r w:rsidR="00443911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for them to plan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themselves accordingly.</w:t>
      </w:r>
    </w:p>
    <w:p w14:paraId="0E4CA310" w14:textId="4111ABC2" w:rsidR="00783125" w:rsidRPr="0020793A" w:rsidRDefault="00783125" w:rsidP="00804FDB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C637B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ct had a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implication on the human resource </w:t>
      </w:r>
      <w:r w:rsidR="00C1001D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professional</w:t>
      </w:r>
      <w:r w:rsidR="00C637B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as they were denied the chance to carry out layoff</w:t>
      </w:r>
      <w:r w:rsidR="00C1001D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 without any proper </w:t>
      </w:r>
      <w:r w:rsidR="00DE5E01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procedure (Barkman, 2018).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This</w:t>
      </w:r>
      <w:r w:rsidR="00C1001D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was the ca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se as they used to send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workers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home at any time without taking into consideration their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welfare. This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changed with the </w:t>
      </w:r>
      <w:r w:rsidR="00D3788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Act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as they were now forced to give an advanced notification that will ensure that the employees are able to plan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themselves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for the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future. This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also ensured that they were paid their rightful dues even as the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organization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conducted the mass </w:t>
      </w:r>
      <w:r w:rsidR="00194495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layoffs. The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D3788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Act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therefore changed the way the </w:t>
      </w:r>
      <w:r w:rsidR="00194495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human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resource profession undertook its </w:t>
      </w:r>
      <w:r w:rsidR="00194495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duties</w:t>
      </w:r>
      <w:r w:rsidR="00D42682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regards to impending layoffs.</w:t>
      </w:r>
    </w:p>
    <w:p w14:paraId="2D186532" w14:textId="77777777" w:rsidR="00EF2BC0" w:rsidRPr="0020793A" w:rsidRDefault="00EF2BC0" w:rsidP="00804FDB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20793A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Conclusion</w:t>
      </w:r>
    </w:p>
    <w:p w14:paraId="6E624D94" w14:textId="67F7673A" w:rsidR="006934A0" w:rsidRDefault="00EF2BC0" w:rsidP="006934A0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employment and </w:t>
      </w:r>
      <w:r w:rsidR="00EB7B8E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labor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laws are </w:t>
      </w:r>
      <w:r w:rsidR="00EB7B8E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crucial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for the creation of harmony in the workplace and also in ensuring that the rights of all stakeholders </w:t>
      </w:r>
      <w:r w:rsidR="00EB7B8E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 the organization are upheld. It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</w:t>
      </w:r>
      <w:r w:rsidR="00C637B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EB7B8E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therefore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important that organizations implement these laws in order to protect their employees and also get the best out of </w:t>
      </w:r>
      <w:r w:rsidR="00EB7B8E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them. Employees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are motivated once they know that their </w:t>
      </w:r>
      <w:r w:rsidR="00EB7B8E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welfare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 catered for and </w:t>
      </w:r>
      <w:r w:rsidR="00EB7B8E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this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will </w:t>
      </w:r>
      <w:r w:rsidR="00EB7B8E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benefit the organization. The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EB7B8E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human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resource profession</w:t>
      </w:r>
      <w:r w:rsidR="00C637B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als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should ensure that the laws are implemented fully and </w:t>
      </w:r>
      <w:r w:rsidR="00EB7B8E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thus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create a conducive atmosphere in the </w:t>
      </w:r>
      <w:r w:rsidR="00EB7B8E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organization. Though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most of the professionals have done </w:t>
      </w:r>
      <w:r w:rsidR="00EB7B8E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this, it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 important that all </w:t>
      </w:r>
      <w:r w:rsidR="00C637B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comply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with these laws for the </w:t>
      </w:r>
      <w:r w:rsidR="00EB7B8E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benefit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 both the </w:t>
      </w:r>
      <w:r w:rsidR="00EB7B8E"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employers</w:t>
      </w: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the employees.</w:t>
      </w:r>
    </w:p>
    <w:p w14:paraId="6A07FE8E" w14:textId="77777777" w:rsidR="006934A0" w:rsidRDefault="006934A0" w:rsidP="006934A0">
      <w:pPr>
        <w:spacing w:line="480" w:lineRule="auto"/>
        <w:jc w:val="center"/>
        <w:rPr>
          <w:rFonts w:ascii="Times New Roman" w:hAnsi="Times New Roman" w:cs="Times New Roman"/>
          <w:bCs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1D1D1D"/>
          <w:sz w:val="24"/>
          <w:szCs w:val="24"/>
          <w:shd w:val="clear" w:color="auto" w:fill="FFFFFF"/>
        </w:rPr>
        <w:br w:type="page"/>
      </w:r>
    </w:p>
    <w:p w14:paraId="26842A4F" w14:textId="5DE30A1E" w:rsidR="00EB7B8E" w:rsidRPr="006934A0" w:rsidRDefault="00EB7B8E" w:rsidP="006934A0">
      <w:pPr>
        <w:spacing w:line="480" w:lineRule="auto"/>
        <w:jc w:val="center"/>
        <w:rPr>
          <w:rFonts w:ascii="Times New Roman" w:hAnsi="Times New Roman" w:cs="Times New Roman"/>
          <w:bCs/>
          <w:color w:val="1D1D1D"/>
          <w:sz w:val="24"/>
          <w:szCs w:val="24"/>
          <w:shd w:val="clear" w:color="auto" w:fill="FFFFFF"/>
        </w:rPr>
      </w:pPr>
      <w:r w:rsidRPr="006934A0">
        <w:rPr>
          <w:rFonts w:ascii="Times New Roman" w:hAnsi="Times New Roman" w:cs="Times New Roman"/>
          <w:bCs/>
          <w:color w:val="1D1D1D"/>
          <w:sz w:val="24"/>
          <w:szCs w:val="24"/>
          <w:shd w:val="clear" w:color="auto" w:fill="FFFFFF"/>
        </w:rPr>
        <w:lastRenderedPageBreak/>
        <w:t>References</w:t>
      </w:r>
    </w:p>
    <w:p w14:paraId="1201F076" w14:textId="77777777" w:rsidR="00CF7F10" w:rsidRPr="0020793A" w:rsidRDefault="00CF7F10" w:rsidP="00804FDB">
      <w:pPr>
        <w:spacing w:line="480" w:lineRule="auto"/>
        <w:ind w:left="720" w:hanging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0793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Barkman, A. N. (2018, February 17). The role of HR in compliance. Retrieved from </w:t>
      </w:r>
      <w:hyperlink r:id="rId6" w:history="1">
        <w:r w:rsidRPr="0020793A">
          <w:rPr>
            <w:rStyle w:val="Hyperlink"/>
            <w:rFonts w:ascii="Times New Roman" w:hAnsi="Times New Roman" w:cs="Times New Roman"/>
            <w:sz w:val="24"/>
            <w:szCs w:val="24"/>
          </w:rPr>
          <w:t>https://www.techfunnel.com/hr-tech/role-hr-compliance/</w:t>
        </w:r>
      </w:hyperlink>
    </w:p>
    <w:p w14:paraId="6F72993C" w14:textId="77777777" w:rsidR="00CF7F10" w:rsidRPr="0020793A" w:rsidRDefault="00CF7F10" w:rsidP="00804FD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079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Friend, M. A., &amp; Kohn, J. P. (2018). </w:t>
      </w:r>
      <w:r w:rsidRPr="0020793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Fundamentals of occupational safety and health</w:t>
      </w:r>
      <w:r w:rsidRPr="002079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Rowman &amp; Littlefield.</w:t>
      </w:r>
    </w:p>
    <w:p w14:paraId="1A6D7FBF" w14:textId="77777777" w:rsidR="00CF7F10" w:rsidRPr="0020793A" w:rsidRDefault="00CF7F10" w:rsidP="00804FD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79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Gostin, L. O. (2015). The Americans with Disabilities </w:t>
      </w:r>
      <w:bookmarkStart w:id="0" w:name="_GoBack"/>
      <w:r w:rsidRPr="002079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Act</w:t>
      </w:r>
      <w:bookmarkEnd w:id="0"/>
      <w:r w:rsidRPr="002079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at 25: the highest expression of American values. </w:t>
      </w:r>
      <w:r w:rsidRPr="0020793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Jama</w:t>
      </w:r>
      <w:r w:rsidRPr="002079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0793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313</w:t>
      </w:r>
      <w:r w:rsidRPr="002079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(22), 2231-2235.</w:t>
      </w:r>
    </w:p>
    <w:p w14:paraId="75CA7A0E" w14:textId="77777777" w:rsidR="00CF7F10" w:rsidRPr="0020793A" w:rsidRDefault="00CF7F10" w:rsidP="00804FD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79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Lucas, L. (2019). The 5 employment laws every manager must know. Accessed on 5</w:t>
      </w:r>
      <w:r w:rsidRPr="002079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th</w:t>
      </w:r>
      <w:r w:rsidRPr="002079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November 2019 at </w:t>
      </w:r>
      <w:hyperlink r:id="rId7" w:history="1">
        <w:r w:rsidRPr="0020793A">
          <w:rPr>
            <w:rStyle w:val="Hyperlink"/>
            <w:rFonts w:ascii="Times New Roman" w:hAnsi="Times New Roman" w:cs="Times New Roman"/>
            <w:sz w:val="24"/>
            <w:szCs w:val="24"/>
          </w:rPr>
          <w:t>https://www.cornerstoneondemand.com/rework/5-employment-laws-every-manager-must-know</w:t>
        </w:r>
      </w:hyperlink>
    </w:p>
    <w:p w14:paraId="73B969B6" w14:textId="77777777" w:rsidR="00CF7F10" w:rsidRPr="0020793A" w:rsidRDefault="00CF7F10" w:rsidP="00804FD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79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Stabile, D. (2016). The Right to Earn Enough: The Fair Labor Standards Act. In </w:t>
      </w:r>
      <w:r w:rsidRPr="0020793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Political Economy of a Living Wage</w:t>
      </w:r>
      <w:r w:rsidRPr="002079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201-228). Palgrave Macmillan, Cham.</w:t>
      </w:r>
    </w:p>
    <w:sectPr w:rsidR="00CF7F10" w:rsidRPr="0020793A" w:rsidSect="007806C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458184" w14:textId="77777777" w:rsidR="00570927" w:rsidRDefault="00570927" w:rsidP="00DF6E18">
      <w:pPr>
        <w:spacing w:after="0" w:line="240" w:lineRule="auto"/>
      </w:pPr>
      <w:r>
        <w:separator/>
      </w:r>
    </w:p>
  </w:endnote>
  <w:endnote w:type="continuationSeparator" w:id="0">
    <w:p w14:paraId="0973522A" w14:textId="77777777" w:rsidR="00570927" w:rsidRDefault="00570927" w:rsidP="00DF6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55D0C3" w14:textId="77777777" w:rsidR="00570927" w:rsidRDefault="00570927" w:rsidP="00DF6E18">
      <w:pPr>
        <w:spacing w:after="0" w:line="240" w:lineRule="auto"/>
      </w:pPr>
      <w:r>
        <w:separator/>
      </w:r>
    </w:p>
  </w:footnote>
  <w:footnote w:type="continuationSeparator" w:id="0">
    <w:p w14:paraId="34847974" w14:textId="77777777" w:rsidR="00570927" w:rsidRDefault="00570927" w:rsidP="00DF6E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860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8557D12" w14:textId="5F80BDA2" w:rsidR="00DF6E18" w:rsidRPr="007806CF" w:rsidRDefault="007806CF" w:rsidP="007806CF">
        <w:pPr>
          <w:pStyle w:val="Header"/>
          <w:jc w:val="right"/>
          <w:rPr>
            <w:rFonts w:ascii="Times New Roman" w:hAnsi="Times New Roman" w:cs="Times New Roman"/>
          </w:rPr>
        </w:pPr>
        <w:r w:rsidRPr="007806CF">
          <w:rPr>
            <w:rFonts w:ascii="Times New Roman" w:hAnsi="Times New Roman" w:cs="Times New Roman"/>
          </w:rPr>
          <w:t>LABOR LAWS AND IMPACT ON HUMAN RESOURCE PROFESSIONALS</w:t>
        </w:r>
        <w:r>
          <w:rPr>
            <w:rFonts w:ascii="Times New Roman" w:hAnsi="Times New Roman" w:cs="Times New Roman"/>
          </w:rPr>
          <w:tab/>
        </w:r>
        <w:r w:rsidRPr="007806CF">
          <w:rPr>
            <w:rFonts w:ascii="Times New Roman" w:hAnsi="Times New Roman" w:cs="Times New Roman"/>
          </w:rPr>
          <w:fldChar w:fldCharType="begin"/>
        </w:r>
        <w:r w:rsidRPr="007806CF">
          <w:rPr>
            <w:rFonts w:ascii="Times New Roman" w:hAnsi="Times New Roman" w:cs="Times New Roman"/>
          </w:rPr>
          <w:instrText xml:space="preserve"> PAGE   \* MERGEFORMAT </w:instrText>
        </w:r>
        <w:r w:rsidRPr="007806CF">
          <w:rPr>
            <w:rFonts w:ascii="Times New Roman" w:hAnsi="Times New Roman" w:cs="Times New Roman"/>
          </w:rPr>
          <w:fldChar w:fldCharType="separate"/>
        </w:r>
        <w:r w:rsidRPr="007806CF">
          <w:rPr>
            <w:rFonts w:ascii="Times New Roman" w:hAnsi="Times New Roman" w:cs="Times New Roman"/>
            <w:noProof/>
          </w:rPr>
          <w:t>2</w:t>
        </w:r>
        <w:r w:rsidRPr="007806CF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36011340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54979DC" w14:textId="161D4CEC" w:rsidR="007806CF" w:rsidRPr="007806CF" w:rsidRDefault="007806CF" w:rsidP="007806CF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7806CF">
          <w:rPr>
            <w:rFonts w:ascii="Times New Roman" w:hAnsi="Times New Roman" w:cs="Times New Roman"/>
          </w:rPr>
          <w:t>LABOR LAWS AND IMPACT ON HUMAN RESOURCE PROFESSIONALS</w:t>
        </w:r>
        <w:r>
          <w:rPr>
            <w:rFonts w:ascii="Times New Roman" w:hAnsi="Times New Roman" w:cs="Times New Roman"/>
          </w:rPr>
          <w:tab/>
        </w:r>
        <w:r w:rsidRPr="007806CF">
          <w:rPr>
            <w:rFonts w:ascii="Times New Roman" w:hAnsi="Times New Roman" w:cs="Times New Roman"/>
          </w:rPr>
          <w:fldChar w:fldCharType="begin"/>
        </w:r>
        <w:r w:rsidRPr="007806CF">
          <w:rPr>
            <w:rFonts w:ascii="Times New Roman" w:hAnsi="Times New Roman" w:cs="Times New Roman"/>
          </w:rPr>
          <w:instrText xml:space="preserve"> PAGE   \* MERGEFORMAT </w:instrText>
        </w:r>
        <w:r w:rsidRPr="007806CF">
          <w:rPr>
            <w:rFonts w:ascii="Times New Roman" w:hAnsi="Times New Roman" w:cs="Times New Roman"/>
          </w:rPr>
          <w:fldChar w:fldCharType="separate"/>
        </w:r>
        <w:r w:rsidRPr="007806CF">
          <w:rPr>
            <w:rFonts w:ascii="Times New Roman" w:hAnsi="Times New Roman" w:cs="Times New Roman"/>
            <w:noProof/>
          </w:rPr>
          <w:t>2</w:t>
        </w:r>
        <w:r w:rsidRPr="007806CF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c1MjY2NzEyNDOxNDRV0lEKTi0uzszPAykwrAUAkgXAJiwAAAA="/>
  </w:docVars>
  <w:rsids>
    <w:rsidRoot w:val="00A7483D"/>
    <w:rsid w:val="000F6657"/>
    <w:rsid w:val="0011051D"/>
    <w:rsid w:val="001551E2"/>
    <w:rsid w:val="00157B7B"/>
    <w:rsid w:val="00194495"/>
    <w:rsid w:val="001F5505"/>
    <w:rsid w:val="0020793A"/>
    <w:rsid w:val="002D47BC"/>
    <w:rsid w:val="003E12A9"/>
    <w:rsid w:val="00432C28"/>
    <w:rsid w:val="00443911"/>
    <w:rsid w:val="004A6978"/>
    <w:rsid w:val="0054072D"/>
    <w:rsid w:val="00554AE4"/>
    <w:rsid w:val="00570927"/>
    <w:rsid w:val="006934A0"/>
    <w:rsid w:val="006D65E3"/>
    <w:rsid w:val="00731362"/>
    <w:rsid w:val="007806CF"/>
    <w:rsid w:val="00783125"/>
    <w:rsid w:val="007D5F95"/>
    <w:rsid w:val="007D7AB2"/>
    <w:rsid w:val="00804FDB"/>
    <w:rsid w:val="00881E80"/>
    <w:rsid w:val="008E7F76"/>
    <w:rsid w:val="00A7483D"/>
    <w:rsid w:val="00BD7AE7"/>
    <w:rsid w:val="00C1001D"/>
    <w:rsid w:val="00C47870"/>
    <w:rsid w:val="00C637B6"/>
    <w:rsid w:val="00C920E6"/>
    <w:rsid w:val="00CF7F10"/>
    <w:rsid w:val="00D37884"/>
    <w:rsid w:val="00D42682"/>
    <w:rsid w:val="00DE5E01"/>
    <w:rsid w:val="00DF6E18"/>
    <w:rsid w:val="00EA79D6"/>
    <w:rsid w:val="00EB7B8E"/>
    <w:rsid w:val="00ED0B53"/>
    <w:rsid w:val="00EF2BC0"/>
    <w:rsid w:val="00F460D4"/>
    <w:rsid w:val="00F600DE"/>
    <w:rsid w:val="00FE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E4724"/>
  <w15:chartTrackingRefBased/>
  <w15:docId w15:val="{ED94673C-8C8C-4F0A-9C0B-9C995AD1A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83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E7F7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F6E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6E18"/>
  </w:style>
  <w:style w:type="paragraph" w:styleId="Footer">
    <w:name w:val="footer"/>
    <w:basedOn w:val="Normal"/>
    <w:link w:val="FooterChar"/>
    <w:uiPriority w:val="99"/>
    <w:unhideWhenUsed/>
    <w:rsid w:val="00DF6E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6E18"/>
  </w:style>
  <w:style w:type="paragraph" w:customStyle="1" w:styleId="CenteredTextSingleSpace">
    <w:name w:val="Centered Text Single Space"/>
    <w:basedOn w:val="Normal"/>
    <w:rsid w:val="00C920E6"/>
    <w:pPr>
      <w:autoSpaceDE w:val="0"/>
      <w:autoSpaceDN w:val="0"/>
      <w:adjustRightInd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cornerstoneondemand.com/rework/5-employment-laws-every-manager-must-kno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echfunnel.com/hr-tech/role-hr-compliance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6</Pages>
  <Words>1175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38</cp:revision>
  <dcterms:created xsi:type="dcterms:W3CDTF">2019-11-04T06:53:00Z</dcterms:created>
  <dcterms:modified xsi:type="dcterms:W3CDTF">2019-11-06T14:43:00Z</dcterms:modified>
</cp:coreProperties>
</file>